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2D" w:rsidRDefault="00E24DBE" w:rsidP="00E24DBE">
      <w:pPr>
        <w:jc w:val="center"/>
        <w:rPr>
          <w:rFonts w:ascii="Helvetica" w:hAnsi="Helvetica"/>
          <w:b/>
          <w:sz w:val="28"/>
          <w:szCs w:val="28"/>
          <w:lang w:eastAsia="ja-JP"/>
        </w:rPr>
      </w:pPr>
      <w:bookmarkStart w:id="0" w:name="_GoBack"/>
      <w:bookmarkEnd w:id="0"/>
      <w:r w:rsidRPr="005F1A47">
        <w:rPr>
          <w:rFonts w:ascii="Helvetica" w:hAnsi="Helvetica"/>
          <w:b/>
          <w:sz w:val="28"/>
          <w:szCs w:val="28"/>
        </w:rPr>
        <w:t>Pathway to Innovative APEC</w:t>
      </w:r>
    </w:p>
    <w:p w:rsidR="00816821" w:rsidRPr="005F1A47" w:rsidRDefault="00816821" w:rsidP="00816821">
      <w:pPr>
        <w:jc w:val="center"/>
        <w:rPr>
          <w:rFonts w:ascii="Helvetica" w:hAnsi="Helvetica"/>
          <w:b/>
          <w:sz w:val="28"/>
          <w:szCs w:val="28"/>
          <w:lang w:eastAsia="ja-JP"/>
        </w:rPr>
      </w:pPr>
      <w:r>
        <w:rPr>
          <w:rFonts w:ascii="Helvetica" w:hAnsi="Helvetica" w:hint="eastAsia"/>
          <w:b/>
          <w:sz w:val="28"/>
          <w:szCs w:val="28"/>
          <w:lang w:eastAsia="ja-JP"/>
        </w:rPr>
        <w:t>(Towards Bali 5 Principles on Innovation)</w:t>
      </w:r>
    </w:p>
    <w:p w:rsidR="00E24DBE" w:rsidRPr="00816821" w:rsidRDefault="00E24DBE">
      <w:pPr>
        <w:rPr>
          <w:rFonts w:ascii="Helvetica" w:hAnsi="Helvetica"/>
          <w:lang w:eastAsia="ja-JP"/>
        </w:rPr>
      </w:pPr>
    </w:p>
    <w:p w:rsidR="005F1A47" w:rsidRPr="00E24DBE" w:rsidRDefault="005F1A47">
      <w:pPr>
        <w:rPr>
          <w:rFonts w:ascii="Helvetica" w:hAnsi="Helvetica"/>
          <w:lang w:eastAsia="ja-JP"/>
        </w:rPr>
      </w:pPr>
    </w:p>
    <w:p w:rsidR="00E24DBE" w:rsidRPr="00F73BF8" w:rsidRDefault="00A26E7C" w:rsidP="00A26E7C">
      <w:pPr>
        <w:pStyle w:val="a3"/>
        <w:numPr>
          <w:ilvl w:val="0"/>
          <w:numId w:val="5"/>
        </w:numPr>
        <w:spacing w:afterLines="50" w:after="120"/>
        <w:rPr>
          <w:rFonts w:ascii="Helvetica" w:hAnsi="Helvetica"/>
          <w:i/>
          <w:u w:val="single"/>
        </w:rPr>
      </w:pPr>
      <w:r w:rsidRPr="00F73BF8">
        <w:rPr>
          <w:rFonts w:ascii="Helvetica" w:hAnsi="Helvetica" w:hint="eastAsia"/>
          <w:i/>
          <w:u w:val="single"/>
          <w:lang w:eastAsia="ja-JP"/>
        </w:rPr>
        <w:t>1</w:t>
      </w:r>
      <w:r w:rsidRPr="00F73BF8">
        <w:rPr>
          <w:rFonts w:ascii="Helvetica" w:hAnsi="Helvetica" w:hint="eastAsia"/>
          <w:i/>
          <w:u w:val="single"/>
          <w:vertAlign w:val="superscript"/>
          <w:lang w:eastAsia="ja-JP"/>
        </w:rPr>
        <w:t>st</w:t>
      </w:r>
      <w:r w:rsidRPr="00F73BF8">
        <w:rPr>
          <w:rFonts w:ascii="Helvetica" w:hAnsi="Helvetica" w:hint="eastAsia"/>
          <w:i/>
          <w:u w:val="single"/>
          <w:lang w:eastAsia="ja-JP"/>
        </w:rPr>
        <w:t xml:space="preserve"> PPSTI (</w:t>
      </w:r>
      <w:r w:rsidR="00E24DBE" w:rsidRPr="00F73BF8">
        <w:rPr>
          <w:rFonts w:ascii="Helvetica" w:hAnsi="Helvetica"/>
          <w:i/>
          <w:u w:val="single"/>
        </w:rPr>
        <w:t>Policy Partnership on Scie</w:t>
      </w:r>
      <w:r w:rsidR="005D7AF1">
        <w:rPr>
          <w:rFonts w:ascii="Helvetica" w:hAnsi="Helvetica"/>
          <w:i/>
          <w:u w:val="single"/>
        </w:rPr>
        <w:t>nce, Technology and Innovation</w:t>
      </w:r>
      <w:r w:rsidR="005D7AF1">
        <w:rPr>
          <w:rFonts w:ascii="Helvetica" w:hAnsi="Helvetica" w:hint="eastAsia"/>
          <w:i/>
          <w:u w:val="single"/>
          <w:lang w:eastAsia="ja-JP"/>
        </w:rPr>
        <w:t>,</w:t>
      </w:r>
      <w:r w:rsidR="005D7AF1">
        <w:rPr>
          <w:rFonts w:ascii="Helvetica" w:hAnsi="Helvetica"/>
          <w:i/>
          <w:u w:val="single"/>
        </w:rPr>
        <w:t xml:space="preserve"> </w:t>
      </w:r>
      <w:r w:rsidR="00E24DBE" w:rsidRPr="00F73BF8">
        <w:rPr>
          <w:rFonts w:ascii="Helvetica" w:hAnsi="Helvetica"/>
          <w:i/>
          <w:u w:val="single"/>
        </w:rPr>
        <w:t>April)</w:t>
      </w:r>
    </w:p>
    <w:p w:rsidR="006F3D2C" w:rsidRPr="006F3D2C" w:rsidRDefault="00E24DBE" w:rsidP="005F1A47">
      <w:pPr>
        <w:pStyle w:val="a3"/>
        <w:numPr>
          <w:ilvl w:val="0"/>
          <w:numId w:val="2"/>
        </w:numPr>
        <w:spacing w:afterLines="50" w:after="120"/>
        <w:ind w:left="851"/>
        <w:rPr>
          <w:rFonts w:ascii="Helvetica" w:hAnsi="Helvetica"/>
        </w:rPr>
      </w:pPr>
      <w:r w:rsidRPr="00E24DBE">
        <w:rPr>
          <w:rFonts w:ascii="Helvetica" w:hAnsi="Helvetica"/>
        </w:rPr>
        <w:t xml:space="preserve">PPSTI </w:t>
      </w:r>
      <w:r w:rsidR="006F3D2C">
        <w:rPr>
          <w:rFonts w:ascii="Helvetica" w:hAnsi="Helvetica" w:hint="eastAsia"/>
          <w:lang w:eastAsia="ja-JP"/>
        </w:rPr>
        <w:t xml:space="preserve">is a first ever policy platform for </w:t>
      </w:r>
      <w:r w:rsidRPr="00E24DBE">
        <w:rPr>
          <w:rFonts w:ascii="Helvetica" w:hAnsi="Helvetica"/>
        </w:rPr>
        <w:t xml:space="preserve">public-private dialogue on innovation policies in </w:t>
      </w:r>
      <w:r w:rsidR="006F3D2C">
        <w:rPr>
          <w:rFonts w:ascii="Helvetica" w:hAnsi="Helvetica" w:hint="eastAsia"/>
          <w:lang w:eastAsia="ja-JP"/>
        </w:rPr>
        <w:t>APEC</w:t>
      </w:r>
      <w:r w:rsidRPr="00E24DBE">
        <w:rPr>
          <w:rFonts w:ascii="Helvetica" w:hAnsi="Helvetica"/>
        </w:rPr>
        <w:t xml:space="preserve">. </w:t>
      </w:r>
      <w:r w:rsidR="005F1A47">
        <w:rPr>
          <w:rFonts w:ascii="Helvetica" w:hAnsi="Helvetica" w:hint="eastAsia"/>
          <w:lang w:eastAsia="ja-JP"/>
        </w:rPr>
        <w:t xml:space="preserve">All innovative actors including </w:t>
      </w:r>
      <w:r w:rsidR="005F1A47">
        <w:rPr>
          <w:rFonts w:ascii="Helvetica" w:hAnsi="Helvetica"/>
          <w:lang w:eastAsia="ja-JP"/>
        </w:rPr>
        <w:t>government</w:t>
      </w:r>
      <w:r w:rsidR="005F1A47">
        <w:rPr>
          <w:rFonts w:ascii="Helvetica" w:hAnsi="Helvetica" w:hint="eastAsia"/>
          <w:lang w:eastAsia="ja-JP"/>
        </w:rPr>
        <w:t xml:space="preserve"> officials, academics, global companies, entrepreneurs, SMMEs, TLOs, venture capitalists will be actively involved.</w:t>
      </w:r>
    </w:p>
    <w:p w:rsidR="00E24DBE" w:rsidRDefault="00E24DBE" w:rsidP="000F6AEE">
      <w:pPr>
        <w:pStyle w:val="a3"/>
        <w:numPr>
          <w:ilvl w:val="0"/>
          <w:numId w:val="2"/>
        </w:numPr>
        <w:spacing w:afterLines="50" w:after="120"/>
        <w:ind w:left="851"/>
        <w:rPr>
          <w:rFonts w:ascii="Helvetica" w:hAnsi="Helvetica"/>
        </w:rPr>
      </w:pPr>
      <w:r>
        <w:rPr>
          <w:rFonts w:ascii="Helvetica" w:hAnsi="Helvetica"/>
        </w:rPr>
        <w:t xml:space="preserve">PPSTI is aimed to </w:t>
      </w:r>
      <w:r w:rsidR="005F1A47">
        <w:rPr>
          <w:rFonts w:ascii="Helvetica" w:hAnsi="Helvetica" w:hint="eastAsia"/>
          <w:lang w:eastAsia="ja-JP"/>
        </w:rPr>
        <w:t xml:space="preserve">layout </w:t>
      </w:r>
      <w:r>
        <w:rPr>
          <w:rFonts w:ascii="Helvetica" w:hAnsi="Helvetica"/>
        </w:rPr>
        <w:t xml:space="preserve">directions towards open innovation beyond </w:t>
      </w:r>
      <w:r w:rsidR="005F1A47">
        <w:rPr>
          <w:rFonts w:ascii="Helvetica" w:hAnsi="Helvetica" w:hint="eastAsia"/>
          <w:lang w:eastAsia="ja-JP"/>
        </w:rPr>
        <w:t xml:space="preserve">the </w:t>
      </w:r>
      <w:r>
        <w:rPr>
          <w:rFonts w:ascii="Helvetica" w:hAnsi="Helvetica"/>
        </w:rPr>
        <w:t>border</w:t>
      </w:r>
      <w:r w:rsidR="005F1A47">
        <w:rPr>
          <w:rFonts w:ascii="Helvetica" w:hAnsi="Helvetica" w:hint="eastAsia"/>
          <w:lang w:eastAsia="ja-JP"/>
        </w:rPr>
        <w:t>s,</w:t>
      </w:r>
      <w:r>
        <w:rPr>
          <w:rFonts w:ascii="Helvetica" w:hAnsi="Helvetica"/>
        </w:rPr>
        <w:t xml:space="preserve"> institutions, </w:t>
      </w:r>
      <w:r w:rsidR="005F1A47">
        <w:rPr>
          <w:rFonts w:ascii="Helvetica" w:hAnsi="Helvetica" w:hint="eastAsia"/>
          <w:lang w:eastAsia="ja-JP"/>
        </w:rPr>
        <w:t xml:space="preserve">and industrial sectors </w:t>
      </w:r>
      <w:r>
        <w:rPr>
          <w:rFonts w:ascii="Helvetica" w:hAnsi="Helvetica"/>
        </w:rPr>
        <w:t xml:space="preserve">through accumulating best practices </w:t>
      </w:r>
      <w:r w:rsidR="005F1A47">
        <w:rPr>
          <w:rFonts w:ascii="Helvetica" w:hAnsi="Helvetica" w:hint="eastAsia"/>
          <w:lang w:eastAsia="ja-JP"/>
        </w:rPr>
        <w:t xml:space="preserve">and promoting </w:t>
      </w:r>
      <w:r w:rsidR="005F1A47">
        <w:rPr>
          <w:rFonts w:ascii="Helvetica" w:hAnsi="Helvetica"/>
          <w:lang w:eastAsia="ja-JP"/>
        </w:rPr>
        <w:t>mutual</w:t>
      </w:r>
      <w:r w:rsidR="005F1A47">
        <w:rPr>
          <w:rFonts w:ascii="Helvetica" w:hAnsi="Helvetica" w:hint="eastAsia"/>
          <w:lang w:eastAsia="ja-JP"/>
        </w:rPr>
        <w:t xml:space="preserve"> cooperation. It will also provide Member Economies with opportunities in which all kinds of innovation actors could get partners and find </w:t>
      </w:r>
      <w:r w:rsidR="005F1A47">
        <w:rPr>
          <w:rFonts w:ascii="Helvetica" w:hAnsi="Helvetica"/>
          <w:lang w:eastAsia="ja-JP"/>
        </w:rPr>
        <w:t>potential</w:t>
      </w:r>
      <w:r w:rsidR="005F1A47">
        <w:rPr>
          <w:rFonts w:ascii="Helvetica" w:hAnsi="Helvetica" w:hint="eastAsia"/>
          <w:lang w:eastAsia="ja-JP"/>
        </w:rPr>
        <w:t xml:space="preserve"> sources of </w:t>
      </w:r>
      <w:r w:rsidR="005F1A47">
        <w:rPr>
          <w:rFonts w:ascii="Helvetica" w:hAnsi="Helvetica"/>
          <w:lang w:eastAsia="ja-JP"/>
        </w:rPr>
        <w:t>future</w:t>
      </w:r>
      <w:r w:rsidR="005F1A47">
        <w:rPr>
          <w:rFonts w:ascii="Helvetica" w:hAnsi="Helvetica" w:hint="eastAsia"/>
          <w:lang w:eastAsia="ja-JP"/>
        </w:rPr>
        <w:t xml:space="preserve"> innovation.</w:t>
      </w:r>
      <w:r w:rsidR="000F6AEE">
        <w:rPr>
          <w:rFonts w:ascii="Helvetica" w:hAnsi="Helvetica" w:hint="eastAsia"/>
          <w:lang w:eastAsia="ja-JP"/>
        </w:rPr>
        <w:t xml:space="preserve"> Activities in PPSTI </w:t>
      </w:r>
      <w:r>
        <w:rPr>
          <w:rFonts w:ascii="Helvetica" w:hAnsi="Helvetica"/>
        </w:rPr>
        <w:t>synchroniz</w:t>
      </w:r>
      <w:r w:rsidR="000F6AEE">
        <w:rPr>
          <w:rFonts w:ascii="Helvetica" w:hAnsi="Helvetica" w:hint="eastAsia"/>
          <w:lang w:eastAsia="ja-JP"/>
        </w:rPr>
        <w:t>e</w:t>
      </w:r>
      <w:r>
        <w:rPr>
          <w:rFonts w:ascii="Helvetica" w:hAnsi="Helvetica"/>
        </w:rPr>
        <w:t xml:space="preserve"> activities </w:t>
      </w:r>
      <w:r w:rsidR="000F6AEE">
        <w:rPr>
          <w:rFonts w:ascii="Helvetica" w:hAnsi="Helvetica" w:hint="eastAsia"/>
          <w:lang w:eastAsia="ja-JP"/>
        </w:rPr>
        <w:t xml:space="preserve">made by other </w:t>
      </w:r>
      <w:r>
        <w:rPr>
          <w:rFonts w:ascii="Helvetica" w:hAnsi="Helvetica"/>
        </w:rPr>
        <w:t xml:space="preserve">APEC </w:t>
      </w:r>
      <w:proofErr w:type="spellStart"/>
      <w:r>
        <w:rPr>
          <w:rFonts w:ascii="Helvetica" w:hAnsi="Helvetica"/>
        </w:rPr>
        <w:t>fora</w:t>
      </w:r>
      <w:proofErr w:type="spellEnd"/>
      <w:r>
        <w:rPr>
          <w:rFonts w:ascii="Helvetica" w:hAnsi="Helvetica"/>
        </w:rPr>
        <w:t>.</w:t>
      </w:r>
    </w:p>
    <w:p w:rsidR="006F3D2C" w:rsidRDefault="006F3D2C" w:rsidP="00F73BF8">
      <w:pPr>
        <w:pStyle w:val="a3"/>
        <w:numPr>
          <w:ilvl w:val="0"/>
          <w:numId w:val="2"/>
        </w:numPr>
        <w:spacing w:afterLines="50" w:after="120"/>
        <w:ind w:left="851"/>
        <w:rPr>
          <w:rFonts w:ascii="Helvetica" w:hAnsi="Helvetica"/>
        </w:rPr>
      </w:pPr>
      <w:r>
        <w:rPr>
          <w:rFonts w:ascii="Helvetica" w:hAnsi="Helvetica" w:hint="eastAsia"/>
          <w:lang w:eastAsia="ja-JP"/>
        </w:rPr>
        <w:t>The first meeting of PPSTI, to be held</w:t>
      </w:r>
      <w:r w:rsidR="000F6AEE">
        <w:rPr>
          <w:rFonts w:ascii="Helvetica" w:hAnsi="Helvetica" w:hint="eastAsia"/>
          <w:lang w:eastAsia="ja-JP"/>
        </w:rPr>
        <w:t xml:space="preserve"> in Surabaya, Indonesia, </w:t>
      </w:r>
      <w:r>
        <w:rPr>
          <w:rFonts w:ascii="Helvetica" w:hAnsi="Helvetica" w:hint="eastAsia"/>
          <w:lang w:eastAsia="ja-JP"/>
        </w:rPr>
        <w:t>in April, is aimed to set up institutional structure in APEC and to share goals of th</w:t>
      </w:r>
      <w:r w:rsidR="000F6AEE">
        <w:rPr>
          <w:rFonts w:ascii="Helvetica" w:hAnsi="Helvetica" w:hint="eastAsia"/>
          <w:lang w:eastAsia="ja-JP"/>
        </w:rPr>
        <w:t>e</w:t>
      </w:r>
      <w:r>
        <w:rPr>
          <w:rFonts w:ascii="Helvetica" w:hAnsi="Helvetica" w:hint="eastAsia"/>
          <w:lang w:eastAsia="ja-JP"/>
        </w:rPr>
        <w:t xml:space="preserve"> forum among </w:t>
      </w:r>
      <w:r w:rsidR="000F6AEE">
        <w:rPr>
          <w:rFonts w:ascii="Helvetica" w:hAnsi="Helvetica" w:hint="eastAsia"/>
          <w:lang w:eastAsia="ja-JP"/>
        </w:rPr>
        <w:t>representatives</w:t>
      </w:r>
      <w:r>
        <w:rPr>
          <w:rFonts w:ascii="Helvetica" w:hAnsi="Helvetica" w:hint="eastAsia"/>
          <w:lang w:eastAsia="ja-JP"/>
        </w:rPr>
        <w:t>.</w:t>
      </w:r>
    </w:p>
    <w:p w:rsidR="00E24DBE" w:rsidRDefault="00E24DBE" w:rsidP="002C4AC6">
      <w:pPr>
        <w:spacing w:afterLines="50" w:after="120"/>
        <w:rPr>
          <w:rFonts w:ascii="Helvetica" w:hAnsi="Helvetica"/>
        </w:rPr>
      </w:pPr>
    </w:p>
    <w:p w:rsidR="00E24DBE" w:rsidRPr="00F73BF8" w:rsidRDefault="005D7AF1" w:rsidP="00A26E7C">
      <w:pPr>
        <w:pStyle w:val="a3"/>
        <w:numPr>
          <w:ilvl w:val="0"/>
          <w:numId w:val="5"/>
        </w:numPr>
        <w:spacing w:afterLines="50" w:after="120"/>
        <w:rPr>
          <w:rFonts w:ascii="Helvetica" w:hAnsi="Helvetica"/>
          <w:i/>
          <w:u w:val="single"/>
        </w:rPr>
      </w:pPr>
      <w:r>
        <w:rPr>
          <w:rFonts w:ascii="Helvetica" w:hAnsi="Helvetica" w:hint="eastAsia"/>
          <w:i/>
          <w:u w:val="single"/>
          <w:lang w:eastAsia="ja-JP"/>
        </w:rPr>
        <w:t>CSA (</w:t>
      </w:r>
      <w:r w:rsidR="00883A1A" w:rsidRPr="00F73BF8">
        <w:rPr>
          <w:rFonts w:ascii="Helvetica" w:hAnsi="Helvetica" w:hint="eastAsia"/>
          <w:i/>
          <w:u w:val="single"/>
          <w:lang w:eastAsia="ja-JP"/>
        </w:rPr>
        <w:t xml:space="preserve">Meeting of </w:t>
      </w:r>
      <w:r w:rsidR="00E24DBE" w:rsidRPr="00F73BF8">
        <w:rPr>
          <w:rFonts w:ascii="Helvetica" w:hAnsi="Helvetica"/>
          <w:i/>
          <w:u w:val="single"/>
        </w:rPr>
        <w:t>Chief Science Advisor</w:t>
      </w:r>
      <w:r w:rsidR="00883A1A" w:rsidRPr="00F73BF8">
        <w:rPr>
          <w:rFonts w:ascii="Helvetica" w:hAnsi="Helvetica" w:hint="eastAsia"/>
          <w:i/>
          <w:u w:val="single"/>
          <w:lang w:eastAsia="ja-JP"/>
        </w:rPr>
        <w:t>s</w:t>
      </w:r>
      <w:r w:rsidR="00E24DBE" w:rsidRPr="00F73BF8">
        <w:rPr>
          <w:rFonts w:ascii="Helvetica" w:hAnsi="Helvetica"/>
          <w:i/>
          <w:u w:val="single"/>
        </w:rPr>
        <w:t xml:space="preserve"> </w:t>
      </w:r>
      <w:r w:rsidR="00883A1A" w:rsidRPr="00F73BF8">
        <w:rPr>
          <w:rFonts w:ascii="Helvetica" w:hAnsi="Helvetica" w:hint="eastAsia"/>
          <w:i/>
          <w:u w:val="single"/>
          <w:lang w:eastAsia="ja-JP"/>
        </w:rPr>
        <w:t>and Equivalents</w:t>
      </w:r>
      <w:r>
        <w:rPr>
          <w:rFonts w:ascii="Helvetica" w:hAnsi="Helvetica" w:hint="eastAsia"/>
          <w:i/>
          <w:u w:val="single"/>
          <w:lang w:eastAsia="ja-JP"/>
        </w:rPr>
        <w:t>,</w:t>
      </w:r>
      <w:r w:rsidR="00E24DBE" w:rsidRPr="00F73BF8">
        <w:rPr>
          <w:rFonts w:ascii="Helvetica" w:hAnsi="Helvetica"/>
          <w:i/>
          <w:u w:val="single"/>
        </w:rPr>
        <w:t xml:space="preserve"> June)</w:t>
      </w:r>
    </w:p>
    <w:p w:rsidR="00E24DBE" w:rsidRDefault="00883A1A" w:rsidP="00F73BF8">
      <w:pPr>
        <w:pStyle w:val="a3"/>
        <w:numPr>
          <w:ilvl w:val="0"/>
          <w:numId w:val="4"/>
        </w:numPr>
        <w:spacing w:afterLines="50" w:after="120"/>
        <w:ind w:left="851"/>
        <w:rPr>
          <w:rFonts w:ascii="Helvetica" w:hAnsi="Helvetica"/>
        </w:rPr>
      </w:pPr>
      <w:r>
        <w:rPr>
          <w:rFonts w:ascii="Helvetica" w:hAnsi="Helvetica" w:hint="eastAsia"/>
          <w:lang w:eastAsia="ja-JP"/>
        </w:rPr>
        <w:t>Chief science advisors and equivalents are expected to have open and informal conversations on science, technology and innovation related issues in the region.</w:t>
      </w:r>
    </w:p>
    <w:p w:rsidR="00883A1A" w:rsidRPr="00391EA1" w:rsidRDefault="00883A1A" w:rsidP="00F73BF8">
      <w:pPr>
        <w:pStyle w:val="a3"/>
        <w:numPr>
          <w:ilvl w:val="0"/>
          <w:numId w:val="4"/>
        </w:numPr>
        <w:spacing w:afterLines="50" w:after="120"/>
        <w:ind w:left="851"/>
        <w:rPr>
          <w:rFonts w:ascii="Helvetica" w:hAnsi="Helvetica"/>
        </w:rPr>
      </w:pPr>
      <w:r>
        <w:rPr>
          <w:rFonts w:ascii="Helvetica" w:hAnsi="Helvetica" w:hint="eastAsia"/>
          <w:lang w:eastAsia="ja-JP"/>
        </w:rPr>
        <w:t>Topics will</w:t>
      </w:r>
      <w:r w:rsidR="002C4AC6">
        <w:rPr>
          <w:rFonts w:ascii="Helvetica" w:hAnsi="Helvetica" w:hint="eastAsia"/>
          <w:lang w:eastAsia="ja-JP"/>
        </w:rPr>
        <w:t xml:space="preserve"> include, but not limited to:</w:t>
      </w:r>
      <w:r>
        <w:rPr>
          <w:rFonts w:ascii="Helvetica" w:hAnsi="Helvetica" w:hint="eastAsia"/>
          <w:lang w:eastAsia="ja-JP"/>
        </w:rPr>
        <w:t xml:space="preserve"> </w:t>
      </w:r>
      <w:r w:rsidR="002C4AC6">
        <w:rPr>
          <w:rFonts w:ascii="Helvetica" w:hAnsi="Helvetica" w:hint="eastAsia"/>
          <w:lang w:eastAsia="ja-JP"/>
        </w:rPr>
        <w:t>policy on science and innovation; science, technology and risk assessment; and science internationalization. Outcomes of the meeting will be shared with PPSTI and reported to SOM.</w:t>
      </w:r>
    </w:p>
    <w:p w:rsidR="00E24DBE" w:rsidRDefault="00E24DBE" w:rsidP="002C4AC6">
      <w:pPr>
        <w:spacing w:afterLines="50" w:after="120"/>
        <w:rPr>
          <w:rFonts w:ascii="Helvetica" w:hAnsi="Helvetica"/>
          <w:lang w:eastAsia="ja-JP"/>
        </w:rPr>
      </w:pPr>
    </w:p>
    <w:p w:rsidR="00A26E7C" w:rsidRPr="00F73BF8" w:rsidRDefault="00A26E7C" w:rsidP="00A26E7C">
      <w:pPr>
        <w:pStyle w:val="a3"/>
        <w:numPr>
          <w:ilvl w:val="0"/>
          <w:numId w:val="5"/>
        </w:numPr>
        <w:spacing w:afterLines="50" w:after="120"/>
        <w:rPr>
          <w:rFonts w:ascii="Helvetica" w:hAnsi="Helvetica"/>
          <w:i/>
          <w:u w:val="single"/>
        </w:rPr>
      </w:pPr>
      <w:r w:rsidRPr="00F73BF8">
        <w:rPr>
          <w:rFonts w:ascii="Helvetica" w:hAnsi="Helvetica" w:hint="eastAsia"/>
          <w:i/>
          <w:u w:val="single"/>
          <w:lang w:eastAsia="ja-JP"/>
        </w:rPr>
        <w:t>2</w:t>
      </w:r>
      <w:r w:rsidRPr="00F73BF8">
        <w:rPr>
          <w:rFonts w:ascii="Helvetica" w:hAnsi="Helvetica" w:hint="eastAsia"/>
          <w:i/>
          <w:u w:val="single"/>
          <w:vertAlign w:val="superscript"/>
          <w:lang w:eastAsia="ja-JP"/>
        </w:rPr>
        <w:t>nd</w:t>
      </w:r>
      <w:r w:rsidRPr="00F73BF8">
        <w:rPr>
          <w:rFonts w:ascii="Helvetica" w:hAnsi="Helvetica" w:hint="eastAsia"/>
          <w:i/>
          <w:u w:val="single"/>
          <w:lang w:eastAsia="ja-JP"/>
        </w:rPr>
        <w:t xml:space="preserve"> PPSTI (</w:t>
      </w:r>
      <w:r w:rsidRPr="00F73BF8">
        <w:rPr>
          <w:rFonts w:ascii="Helvetica" w:hAnsi="Helvetica"/>
          <w:i/>
          <w:u w:val="single"/>
        </w:rPr>
        <w:t>July)</w:t>
      </w:r>
    </w:p>
    <w:p w:rsidR="006F3D2C" w:rsidRDefault="006F3D2C" w:rsidP="006F3D2C">
      <w:pPr>
        <w:pStyle w:val="a3"/>
        <w:numPr>
          <w:ilvl w:val="0"/>
          <w:numId w:val="2"/>
        </w:numPr>
        <w:spacing w:afterLines="50" w:after="120"/>
        <w:ind w:left="851"/>
        <w:rPr>
          <w:rFonts w:ascii="Helvetica" w:hAnsi="Helvetica"/>
        </w:rPr>
      </w:pPr>
      <w:r>
        <w:rPr>
          <w:rFonts w:ascii="Helvetica" w:hAnsi="Helvetica" w:hint="eastAsia"/>
          <w:lang w:eastAsia="ja-JP"/>
        </w:rPr>
        <w:t>The second PPSTI will be held right after CSA in order to draft</w:t>
      </w:r>
      <w:r w:rsidR="000F6AEE">
        <w:rPr>
          <w:rFonts w:ascii="Helvetica" w:hAnsi="Helvetica" w:hint="eastAsia"/>
          <w:lang w:eastAsia="ja-JP"/>
        </w:rPr>
        <w:t xml:space="preserve"> a</w:t>
      </w:r>
      <w:r>
        <w:rPr>
          <w:rFonts w:ascii="Helvetica" w:hAnsi="Helvetica" w:hint="eastAsia"/>
          <w:lang w:eastAsia="ja-JP"/>
        </w:rPr>
        <w:t xml:space="preserve"> tangible action plan to promote open innovation in the region.</w:t>
      </w:r>
    </w:p>
    <w:p w:rsidR="00A26E7C" w:rsidRPr="006F3D2C" w:rsidRDefault="006F3D2C" w:rsidP="006F3D2C">
      <w:pPr>
        <w:pStyle w:val="a3"/>
        <w:numPr>
          <w:ilvl w:val="0"/>
          <w:numId w:val="2"/>
        </w:numPr>
        <w:spacing w:afterLines="50" w:after="120"/>
        <w:ind w:left="851"/>
        <w:rPr>
          <w:rFonts w:ascii="Helvetica" w:hAnsi="Helvetica"/>
        </w:rPr>
      </w:pPr>
      <w:r>
        <w:rPr>
          <w:rFonts w:ascii="Helvetica" w:hAnsi="Helvetica" w:hint="eastAsia"/>
          <w:lang w:eastAsia="ja-JP"/>
        </w:rPr>
        <w:t xml:space="preserve">The outcomes will be reported to SCE, SOM, and eventually to </w:t>
      </w:r>
      <w:r w:rsidR="000F6AEE">
        <w:rPr>
          <w:rFonts w:ascii="Helvetica" w:hAnsi="Helvetica" w:hint="eastAsia"/>
          <w:lang w:eastAsia="ja-JP"/>
        </w:rPr>
        <w:t xml:space="preserve">the </w:t>
      </w:r>
      <w:r>
        <w:rPr>
          <w:rFonts w:ascii="Helvetica" w:hAnsi="Helvetica" w:hint="eastAsia"/>
          <w:lang w:eastAsia="ja-JP"/>
        </w:rPr>
        <w:t>Ministers and Leaders.</w:t>
      </w:r>
    </w:p>
    <w:p w:rsidR="00A26E7C" w:rsidRPr="006F3D2C" w:rsidRDefault="00A26E7C" w:rsidP="002C4AC6">
      <w:pPr>
        <w:spacing w:afterLines="50" w:after="120"/>
        <w:rPr>
          <w:rFonts w:ascii="Helvetica" w:hAnsi="Helvetica"/>
          <w:lang w:eastAsia="ja-JP"/>
        </w:rPr>
      </w:pPr>
    </w:p>
    <w:p w:rsidR="00E24DBE" w:rsidRPr="00F73BF8" w:rsidRDefault="005033AB" w:rsidP="00A26E7C">
      <w:pPr>
        <w:pStyle w:val="a3"/>
        <w:numPr>
          <w:ilvl w:val="0"/>
          <w:numId w:val="5"/>
        </w:numPr>
        <w:spacing w:afterLines="50" w:after="120"/>
        <w:rPr>
          <w:rFonts w:ascii="Helvetica" w:hAnsi="Helvetica"/>
          <w:i/>
          <w:u w:val="single"/>
        </w:rPr>
      </w:pPr>
      <w:r w:rsidRPr="00F73BF8">
        <w:rPr>
          <w:rFonts w:ascii="Helvetica" w:hAnsi="Helvetica" w:hint="eastAsia"/>
          <w:i/>
          <w:u w:val="single"/>
          <w:lang w:eastAsia="ja-JP"/>
        </w:rPr>
        <w:t xml:space="preserve">APEC Forum </w:t>
      </w:r>
      <w:r w:rsidRPr="00F73BF8">
        <w:rPr>
          <w:rFonts w:ascii="Helvetica" w:hAnsi="Helvetica"/>
          <w:i/>
          <w:u w:val="single"/>
          <w:lang w:eastAsia="ja-JP"/>
        </w:rPr>
        <w:t>–</w:t>
      </w:r>
      <w:r w:rsidRPr="00F73BF8">
        <w:rPr>
          <w:rFonts w:ascii="Helvetica" w:hAnsi="Helvetica" w:hint="eastAsia"/>
          <w:i/>
          <w:u w:val="single"/>
          <w:lang w:eastAsia="ja-JP"/>
        </w:rPr>
        <w:t xml:space="preserve"> Promoting Science, Technology and Innovation through </w:t>
      </w:r>
      <w:r w:rsidR="00E24DBE" w:rsidRPr="00F73BF8">
        <w:rPr>
          <w:rFonts w:ascii="Helvetica" w:hAnsi="Helvetica"/>
          <w:i/>
          <w:u w:val="single"/>
        </w:rPr>
        <w:t>ABG-S</w:t>
      </w:r>
      <w:r w:rsidRPr="00F73BF8">
        <w:rPr>
          <w:rFonts w:ascii="Helvetica" w:hAnsi="Helvetica" w:hint="eastAsia"/>
          <w:i/>
          <w:u w:val="single"/>
          <w:lang w:eastAsia="ja-JP"/>
        </w:rPr>
        <w:t xml:space="preserve"> (Academia, Business, Government and Society) amongst the APEC Region</w:t>
      </w:r>
      <w:r w:rsidR="00E24DBE" w:rsidRPr="00F73BF8">
        <w:rPr>
          <w:rFonts w:ascii="Helvetica" w:hAnsi="Helvetica"/>
          <w:i/>
          <w:u w:val="single"/>
        </w:rPr>
        <w:t xml:space="preserve"> (August)</w:t>
      </w:r>
    </w:p>
    <w:p w:rsidR="00E24DBE" w:rsidRDefault="00391EA1" w:rsidP="00F73BF8">
      <w:pPr>
        <w:pStyle w:val="a3"/>
        <w:numPr>
          <w:ilvl w:val="0"/>
          <w:numId w:val="2"/>
        </w:numPr>
        <w:spacing w:afterLines="50" w:after="120"/>
        <w:ind w:left="851"/>
        <w:rPr>
          <w:rFonts w:ascii="Helvetica" w:hAnsi="Helvetica"/>
          <w:lang w:eastAsia="ja-JP"/>
        </w:rPr>
      </w:pPr>
      <w:r>
        <w:rPr>
          <w:rFonts w:ascii="Helvetica" w:hAnsi="Helvetica" w:hint="eastAsia"/>
          <w:lang w:eastAsia="ja-JP"/>
        </w:rPr>
        <w:t xml:space="preserve">Indonesian Ministry of Research </w:t>
      </w:r>
      <w:r>
        <w:rPr>
          <w:rFonts w:ascii="Helvetica" w:hAnsi="Helvetica"/>
          <w:lang w:eastAsia="ja-JP"/>
        </w:rPr>
        <w:t>and</w:t>
      </w:r>
      <w:r>
        <w:rPr>
          <w:rFonts w:ascii="Helvetica" w:hAnsi="Helvetica" w:hint="eastAsia"/>
          <w:lang w:eastAsia="ja-JP"/>
        </w:rPr>
        <w:t xml:space="preserve"> Technology and METI will co-host this forum.</w:t>
      </w:r>
    </w:p>
    <w:p w:rsidR="00391EA1" w:rsidRPr="005033AB" w:rsidRDefault="00391EA1" w:rsidP="00F73BF8">
      <w:pPr>
        <w:pStyle w:val="a3"/>
        <w:numPr>
          <w:ilvl w:val="0"/>
          <w:numId w:val="2"/>
        </w:numPr>
        <w:spacing w:afterLines="50" w:after="120"/>
        <w:ind w:left="851"/>
        <w:rPr>
          <w:rFonts w:ascii="Helvetica" w:hAnsi="Helvetica"/>
          <w:lang w:eastAsia="ja-JP"/>
        </w:rPr>
      </w:pPr>
      <w:r>
        <w:rPr>
          <w:rFonts w:ascii="Helvetica" w:hAnsi="Helvetica" w:hint="eastAsia"/>
          <w:lang w:eastAsia="ja-JP"/>
        </w:rPr>
        <w:t>Focusing on specific area of technologies (e.g. energy &amp; environm</w:t>
      </w:r>
      <w:r w:rsidR="000F6AEE">
        <w:rPr>
          <w:rFonts w:ascii="Helvetica" w:hAnsi="Helvetica" w:hint="eastAsia"/>
          <w:lang w:eastAsia="ja-JP"/>
        </w:rPr>
        <w:t>ent,</w:t>
      </w:r>
      <w:r>
        <w:rPr>
          <w:rFonts w:ascii="Helvetica" w:hAnsi="Helvetica" w:hint="eastAsia"/>
          <w:lang w:eastAsia="ja-JP"/>
        </w:rPr>
        <w:t xml:space="preserve"> life science), participants from public and private sector will </w:t>
      </w:r>
      <w:r w:rsidR="000F6AEE">
        <w:rPr>
          <w:rFonts w:ascii="Helvetica" w:hAnsi="Helvetica" w:hint="eastAsia"/>
          <w:lang w:eastAsia="ja-JP"/>
        </w:rPr>
        <w:t xml:space="preserve">get together in Jakarta, and exchange their views, ideas, missions, and dreams. It will ignite much potential in the APEC region towards </w:t>
      </w:r>
      <w:r>
        <w:rPr>
          <w:rFonts w:ascii="Helvetica" w:hAnsi="Helvetica" w:hint="eastAsia"/>
          <w:lang w:eastAsia="ja-JP"/>
        </w:rPr>
        <w:t>open-innovation and entrepreneurship to enhance economic growth.</w:t>
      </w:r>
    </w:p>
    <w:p w:rsidR="00816821" w:rsidRDefault="00816821" w:rsidP="002C4AC6">
      <w:pPr>
        <w:spacing w:afterLines="50" w:after="120"/>
        <w:rPr>
          <w:rFonts w:ascii="Helvetica" w:hAnsi="Helvetica"/>
          <w:lang w:eastAsia="ja-JP"/>
        </w:rPr>
      </w:pPr>
    </w:p>
    <w:p w:rsidR="00816821" w:rsidRDefault="00816821" w:rsidP="002C4AC6">
      <w:pPr>
        <w:spacing w:afterLines="50" w:after="120"/>
        <w:rPr>
          <w:rFonts w:ascii="Helvetica" w:hAnsi="Helvetica"/>
          <w:lang w:eastAsia="ja-JP"/>
        </w:rPr>
      </w:pPr>
    </w:p>
    <w:p w:rsidR="00816821" w:rsidRDefault="00816821" w:rsidP="002C4AC6">
      <w:pPr>
        <w:spacing w:afterLines="50" w:after="120"/>
        <w:rPr>
          <w:rFonts w:ascii="Helvetica" w:hAnsi="Helvetica"/>
          <w:lang w:eastAsia="ja-JP"/>
        </w:rPr>
      </w:pPr>
    </w:p>
    <w:p w:rsidR="00E24DBE" w:rsidRPr="00F73BF8" w:rsidRDefault="00E24DBE" w:rsidP="00F73BF8">
      <w:pPr>
        <w:pStyle w:val="a3"/>
        <w:numPr>
          <w:ilvl w:val="0"/>
          <w:numId w:val="5"/>
        </w:numPr>
        <w:spacing w:afterLines="50" w:after="120"/>
        <w:rPr>
          <w:rFonts w:ascii="Helvetica" w:hAnsi="Helvetica"/>
          <w:i/>
          <w:u w:val="single"/>
        </w:rPr>
      </w:pPr>
      <w:r w:rsidRPr="00F73BF8">
        <w:rPr>
          <w:rFonts w:ascii="Helvetica" w:hAnsi="Helvetica"/>
          <w:i/>
          <w:u w:val="single"/>
        </w:rPr>
        <w:lastRenderedPageBreak/>
        <w:t>APEC Leaders Week (October)</w:t>
      </w:r>
    </w:p>
    <w:p w:rsidR="00E24DBE" w:rsidRDefault="00E24DBE" w:rsidP="00F73BF8">
      <w:pPr>
        <w:pStyle w:val="a3"/>
        <w:numPr>
          <w:ilvl w:val="0"/>
          <w:numId w:val="2"/>
        </w:numPr>
        <w:spacing w:afterLines="50" w:after="120"/>
        <w:ind w:left="851"/>
        <w:rPr>
          <w:rFonts w:ascii="Helvetica" w:hAnsi="Helvetica"/>
        </w:rPr>
      </w:pPr>
      <w:r w:rsidRPr="00E24DBE">
        <w:rPr>
          <w:rFonts w:ascii="Helvetica" w:hAnsi="Helvetica"/>
        </w:rPr>
        <w:t xml:space="preserve">APEC Leaders and Ministers will commit to promote open innovation in the Asia-Pacific region by introducing policies such as business matching, entrepreneur promotion, and </w:t>
      </w:r>
      <w:r w:rsidR="000F6AEE">
        <w:rPr>
          <w:rFonts w:ascii="Helvetica" w:hAnsi="Helvetica" w:hint="eastAsia"/>
          <w:lang w:eastAsia="ja-JP"/>
        </w:rPr>
        <w:t>international trade in goods, services, and technologies</w:t>
      </w:r>
      <w:r w:rsidRPr="00E24DBE">
        <w:rPr>
          <w:rFonts w:ascii="Helvetica" w:hAnsi="Helvetica"/>
        </w:rPr>
        <w:t>.</w:t>
      </w:r>
    </w:p>
    <w:p w:rsidR="002C4AC6" w:rsidRDefault="002C4AC6" w:rsidP="00F73BF8">
      <w:pPr>
        <w:pStyle w:val="a3"/>
        <w:numPr>
          <w:ilvl w:val="0"/>
          <w:numId w:val="2"/>
        </w:numPr>
        <w:spacing w:afterLines="50" w:after="120"/>
        <w:ind w:left="851"/>
        <w:rPr>
          <w:rFonts w:ascii="Helvetica" w:hAnsi="Helvetica"/>
        </w:rPr>
      </w:pPr>
      <w:r>
        <w:rPr>
          <w:rFonts w:ascii="Helvetica" w:hAnsi="Helvetica" w:hint="eastAsia"/>
          <w:lang w:eastAsia="ja-JP"/>
        </w:rPr>
        <w:t xml:space="preserve">Possible elements in the </w:t>
      </w:r>
      <w:r w:rsidR="00816821">
        <w:rPr>
          <w:rFonts w:ascii="Helvetica" w:hAnsi="Helvetica" w:hint="eastAsia"/>
          <w:lang w:eastAsia="ja-JP"/>
        </w:rPr>
        <w:t>L</w:t>
      </w:r>
      <w:r>
        <w:rPr>
          <w:rFonts w:ascii="Helvetica" w:hAnsi="Helvetica" w:hint="eastAsia"/>
          <w:lang w:eastAsia="ja-JP"/>
        </w:rPr>
        <w:t>eaders</w:t>
      </w:r>
      <w:r>
        <w:rPr>
          <w:rFonts w:ascii="Helvetica" w:hAnsi="Helvetica"/>
          <w:lang w:eastAsia="ja-JP"/>
        </w:rPr>
        <w:t>’</w:t>
      </w:r>
      <w:r w:rsidR="00816821">
        <w:rPr>
          <w:rFonts w:ascii="Helvetica" w:hAnsi="Helvetica" w:hint="eastAsia"/>
          <w:lang w:eastAsia="ja-JP"/>
        </w:rPr>
        <w:t>/M</w:t>
      </w:r>
      <w:r>
        <w:rPr>
          <w:rFonts w:ascii="Helvetica" w:hAnsi="Helvetica" w:hint="eastAsia"/>
          <w:lang w:eastAsia="ja-JP"/>
        </w:rPr>
        <w:t>inisterial declaration</w:t>
      </w:r>
      <w:r w:rsidR="00060C4F">
        <w:rPr>
          <w:rFonts w:ascii="Helvetica" w:hAnsi="Helvetica" w:hint="eastAsia"/>
          <w:lang w:eastAsia="ja-JP"/>
        </w:rPr>
        <w:t>/statement</w:t>
      </w:r>
      <w:r>
        <w:rPr>
          <w:rFonts w:ascii="Helvetica" w:hAnsi="Helvetica" w:hint="eastAsia"/>
          <w:lang w:eastAsia="ja-JP"/>
        </w:rPr>
        <w:t xml:space="preserve"> are as follow:</w:t>
      </w:r>
    </w:p>
    <w:p w:rsidR="000F6AEE" w:rsidRDefault="002C4AC6" w:rsidP="00F73BF8">
      <w:pPr>
        <w:pStyle w:val="a3"/>
        <w:numPr>
          <w:ilvl w:val="1"/>
          <w:numId w:val="2"/>
        </w:numPr>
        <w:spacing w:afterLines="50" w:after="120"/>
        <w:ind w:left="1276"/>
        <w:rPr>
          <w:rFonts w:ascii="Helvetica" w:hAnsi="Helvetica"/>
        </w:rPr>
      </w:pPr>
      <w:r>
        <w:rPr>
          <w:rFonts w:ascii="Helvetica" w:hAnsi="Helvetica" w:hint="eastAsia"/>
          <w:lang w:eastAsia="ja-JP"/>
        </w:rPr>
        <w:t>Stren</w:t>
      </w:r>
      <w:r w:rsidR="000F6AEE">
        <w:rPr>
          <w:rFonts w:ascii="Helvetica" w:hAnsi="Helvetica" w:hint="eastAsia"/>
          <w:lang w:eastAsia="ja-JP"/>
        </w:rPr>
        <w:t xml:space="preserve">gthen </w:t>
      </w:r>
      <w:r w:rsidR="00816821">
        <w:rPr>
          <w:rFonts w:ascii="Helvetica" w:hAnsi="Helvetica" w:hint="eastAsia"/>
          <w:lang w:eastAsia="ja-JP"/>
        </w:rPr>
        <w:t>inter-connectedness and interaction</w:t>
      </w:r>
      <w:r w:rsidR="000F6AEE">
        <w:rPr>
          <w:rFonts w:ascii="Helvetica" w:hAnsi="Helvetica" w:hint="eastAsia"/>
          <w:lang w:eastAsia="ja-JP"/>
        </w:rPr>
        <w:t xml:space="preserve"> among </w:t>
      </w:r>
      <w:r w:rsidR="00816821">
        <w:rPr>
          <w:rFonts w:ascii="Helvetica" w:hAnsi="Helvetica"/>
          <w:lang w:eastAsia="ja-JP"/>
        </w:rPr>
        <w:t>innovation</w:t>
      </w:r>
      <w:r w:rsidR="00816821">
        <w:rPr>
          <w:rFonts w:ascii="Helvetica" w:hAnsi="Helvetica" w:hint="eastAsia"/>
          <w:lang w:eastAsia="ja-JP"/>
        </w:rPr>
        <w:t xml:space="preserve"> actors such as </w:t>
      </w:r>
      <w:r w:rsidR="000F6AEE">
        <w:rPr>
          <w:rFonts w:ascii="Helvetica" w:hAnsi="Helvetica" w:hint="eastAsia"/>
          <w:lang w:eastAsia="ja-JP"/>
        </w:rPr>
        <w:t>academics</w:t>
      </w:r>
      <w:r>
        <w:rPr>
          <w:rFonts w:ascii="Helvetica" w:hAnsi="Helvetica" w:hint="eastAsia"/>
          <w:lang w:eastAsia="ja-JP"/>
        </w:rPr>
        <w:t xml:space="preserve">, </w:t>
      </w:r>
      <w:r w:rsidR="00060C4F">
        <w:rPr>
          <w:rFonts w:ascii="Helvetica" w:hAnsi="Helvetica" w:hint="eastAsia"/>
          <w:lang w:eastAsia="ja-JP"/>
        </w:rPr>
        <w:t>businesses</w:t>
      </w:r>
      <w:r>
        <w:rPr>
          <w:rFonts w:ascii="Helvetica" w:hAnsi="Helvetica" w:hint="eastAsia"/>
          <w:lang w:eastAsia="ja-JP"/>
        </w:rPr>
        <w:t xml:space="preserve">, </w:t>
      </w:r>
      <w:r w:rsidR="00060C4F">
        <w:rPr>
          <w:rFonts w:ascii="Helvetica" w:hAnsi="Helvetica" w:hint="eastAsia"/>
          <w:lang w:eastAsia="ja-JP"/>
        </w:rPr>
        <w:t xml:space="preserve">TLOs, </w:t>
      </w:r>
      <w:r>
        <w:rPr>
          <w:rFonts w:ascii="Helvetica" w:hAnsi="Helvetica"/>
          <w:lang w:eastAsia="ja-JP"/>
        </w:rPr>
        <w:t>entrepreneurs</w:t>
      </w:r>
      <w:r>
        <w:rPr>
          <w:rFonts w:ascii="Helvetica" w:hAnsi="Helvetica" w:hint="eastAsia"/>
          <w:lang w:eastAsia="ja-JP"/>
        </w:rPr>
        <w:t xml:space="preserve">, venture capitalists, </w:t>
      </w:r>
      <w:r w:rsidR="00816821">
        <w:rPr>
          <w:rFonts w:ascii="Helvetica" w:hAnsi="Helvetica" w:hint="eastAsia"/>
          <w:lang w:eastAsia="ja-JP"/>
        </w:rPr>
        <w:t xml:space="preserve">and </w:t>
      </w:r>
      <w:r>
        <w:rPr>
          <w:rFonts w:ascii="Helvetica" w:hAnsi="Helvetica" w:hint="eastAsia"/>
          <w:lang w:eastAsia="ja-JP"/>
        </w:rPr>
        <w:t>government officials</w:t>
      </w:r>
      <w:r w:rsidR="000F6AEE">
        <w:rPr>
          <w:rFonts w:ascii="Helvetica" w:hAnsi="Helvetica" w:hint="eastAsia"/>
          <w:lang w:eastAsia="ja-JP"/>
        </w:rPr>
        <w:t>.</w:t>
      </w:r>
    </w:p>
    <w:p w:rsidR="002C4AC6" w:rsidRDefault="000F6AEE" w:rsidP="00F73BF8">
      <w:pPr>
        <w:pStyle w:val="a3"/>
        <w:numPr>
          <w:ilvl w:val="1"/>
          <w:numId w:val="2"/>
        </w:numPr>
        <w:spacing w:afterLines="50" w:after="120"/>
        <w:ind w:left="1276"/>
        <w:rPr>
          <w:rFonts w:ascii="Helvetica" w:hAnsi="Helvetica"/>
        </w:rPr>
      </w:pPr>
      <w:r>
        <w:rPr>
          <w:rFonts w:ascii="Helvetica" w:hAnsi="Helvetica" w:hint="eastAsia"/>
          <w:lang w:eastAsia="ja-JP"/>
        </w:rPr>
        <w:t>T</w:t>
      </w:r>
      <w:r w:rsidR="005D7AF1">
        <w:rPr>
          <w:rFonts w:ascii="Helvetica" w:hAnsi="Helvetica" w:hint="eastAsia"/>
          <w:lang w:eastAsia="ja-JP"/>
        </w:rPr>
        <w:t>o this end, affirm that PPSTI p</w:t>
      </w:r>
      <w:r>
        <w:rPr>
          <w:rFonts w:ascii="Helvetica" w:hAnsi="Helvetica" w:hint="eastAsia"/>
          <w:lang w:eastAsia="ja-JP"/>
        </w:rPr>
        <w:t>l</w:t>
      </w:r>
      <w:r w:rsidR="005D7AF1">
        <w:rPr>
          <w:rFonts w:ascii="Helvetica" w:hAnsi="Helvetica" w:hint="eastAsia"/>
          <w:lang w:eastAsia="ja-JP"/>
        </w:rPr>
        <w:t xml:space="preserve">ays a leading role to provide those innovation actors with an open innovation platform where they can </w:t>
      </w:r>
      <w:r w:rsidR="00CA4139">
        <w:rPr>
          <w:rFonts w:ascii="Helvetica" w:hAnsi="Helvetica" w:hint="eastAsia"/>
          <w:lang w:eastAsia="ja-JP"/>
        </w:rPr>
        <w:t xml:space="preserve">synergize </w:t>
      </w:r>
      <w:r w:rsidR="00CA4139">
        <w:rPr>
          <w:rFonts w:ascii="Helvetica" w:hAnsi="Helvetica"/>
          <w:lang w:eastAsia="ja-JP"/>
        </w:rPr>
        <w:t>their</w:t>
      </w:r>
      <w:r w:rsidR="00CA4139">
        <w:rPr>
          <w:rFonts w:ascii="Helvetica" w:hAnsi="Helvetica" w:hint="eastAsia"/>
          <w:lang w:eastAsia="ja-JP"/>
        </w:rPr>
        <w:t xml:space="preserve"> ideas and strengths to create new business.</w:t>
      </w:r>
    </w:p>
    <w:p w:rsidR="002C4AC6" w:rsidRDefault="00060C4F" w:rsidP="00F73BF8">
      <w:pPr>
        <w:pStyle w:val="a3"/>
        <w:numPr>
          <w:ilvl w:val="1"/>
          <w:numId w:val="2"/>
        </w:numPr>
        <w:spacing w:afterLines="50" w:after="120"/>
        <w:ind w:left="1276"/>
        <w:rPr>
          <w:rFonts w:ascii="Helvetica" w:hAnsi="Helvetica"/>
        </w:rPr>
      </w:pPr>
      <w:r>
        <w:rPr>
          <w:rFonts w:ascii="Helvetica" w:hAnsi="Helvetica" w:hint="eastAsia"/>
          <w:lang w:eastAsia="ja-JP"/>
        </w:rPr>
        <w:t>Consistent with the 2011 Leaders</w:t>
      </w:r>
      <w:r>
        <w:rPr>
          <w:rFonts w:ascii="Helvetica" w:hAnsi="Helvetica"/>
          <w:lang w:eastAsia="ja-JP"/>
        </w:rPr>
        <w:t>’</w:t>
      </w:r>
      <w:r>
        <w:rPr>
          <w:rFonts w:ascii="Helvetica" w:hAnsi="Helvetica" w:hint="eastAsia"/>
          <w:lang w:eastAsia="ja-JP"/>
        </w:rPr>
        <w:t xml:space="preserve"> commitments to implement policies that will promote effective, non-discriminatory, and market-driven domestic innovation </w:t>
      </w:r>
      <w:r>
        <w:rPr>
          <w:rFonts w:ascii="Helvetica" w:hAnsi="Helvetica"/>
          <w:lang w:eastAsia="ja-JP"/>
        </w:rPr>
        <w:t>policies</w:t>
      </w:r>
      <w:r>
        <w:rPr>
          <w:rFonts w:ascii="Helvetica" w:hAnsi="Helvetica" w:hint="eastAsia"/>
          <w:lang w:eastAsia="ja-JP"/>
        </w:rPr>
        <w:t>.</w:t>
      </w:r>
    </w:p>
    <w:p w:rsidR="00E24DBE" w:rsidRDefault="00CA4139" w:rsidP="000F6AEE">
      <w:pPr>
        <w:pStyle w:val="a3"/>
        <w:numPr>
          <w:ilvl w:val="1"/>
          <w:numId w:val="2"/>
        </w:numPr>
        <w:spacing w:afterLines="50" w:after="120"/>
        <w:ind w:left="1276"/>
        <w:rPr>
          <w:rFonts w:ascii="Helvetica" w:hAnsi="Helvetica"/>
        </w:rPr>
      </w:pPr>
      <w:r>
        <w:rPr>
          <w:rFonts w:ascii="Helvetica" w:hAnsi="Helvetica" w:hint="eastAsia"/>
          <w:lang w:eastAsia="ja-JP"/>
        </w:rPr>
        <w:t xml:space="preserve">Create a climate in which innovators, including SMMEs and entrepreneurs, are encouraged to invest in the research, development, and </w:t>
      </w:r>
      <w:r>
        <w:rPr>
          <w:rFonts w:ascii="Helvetica" w:hAnsi="Helvetica"/>
          <w:lang w:eastAsia="ja-JP"/>
        </w:rPr>
        <w:t>commercialization</w:t>
      </w:r>
      <w:r>
        <w:rPr>
          <w:rFonts w:ascii="Helvetica" w:hAnsi="Helvetica" w:hint="eastAsia"/>
          <w:lang w:eastAsia="ja-JP"/>
        </w:rPr>
        <w:t xml:space="preserve"> of l</w:t>
      </w:r>
      <w:r w:rsidR="00A51DD4">
        <w:rPr>
          <w:rFonts w:ascii="Helvetica" w:hAnsi="Helvetica" w:hint="eastAsia"/>
          <w:lang w:eastAsia="ja-JP"/>
        </w:rPr>
        <w:t>e</w:t>
      </w:r>
      <w:r>
        <w:rPr>
          <w:rFonts w:ascii="Helvetica" w:hAnsi="Helvetica" w:hint="eastAsia"/>
          <w:lang w:eastAsia="ja-JP"/>
        </w:rPr>
        <w:t>ading-edge technologies</w:t>
      </w:r>
      <w:r w:rsidR="000F6AEE">
        <w:rPr>
          <w:rFonts w:ascii="Helvetica" w:hAnsi="Helvetica" w:hint="eastAsia"/>
          <w:lang w:eastAsia="ja-JP"/>
        </w:rPr>
        <w:t>.</w:t>
      </w:r>
      <w:r w:rsidR="000F6AEE" w:rsidRPr="00E24DBE">
        <w:rPr>
          <w:rFonts w:ascii="Helvetica" w:hAnsi="Helvetica"/>
        </w:rPr>
        <w:t xml:space="preserve"> </w:t>
      </w:r>
    </w:p>
    <w:p w:rsidR="00816821" w:rsidRPr="00E24DBE" w:rsidRDefault="00816821" w:rsidP="000F6AEE">
      <w:pPr>
        <w:pStyle w:val="a3"/>
        <w:numPr>
          <w:ilvl w:val="1"/>
          <w:numId w:val="2"/>
        </w:numPr>
        <w:spacing w:afterLines="50" w:after="120"/>
        <w:ind w:left="1276"/>
        <w:rPr>
          <w:rFonts w:ascii="Helvetica" w:hAnsi="Helvetica"/>
        </w:rPr>
      </w:pPr>
      <w:r>
        <w:rPr>
          <w:rFonts w:ascii="Helvetica" w:hAnsi="Helvetica" w:hint="eastAsia"/>
          <w:lang w:eastAsia="ja-JP"/>
        </w:rPr>
        <w:t>Develop capacity-building activities that will further assist economies to promote innovative growth.</w:t>
      </w:r>
    </w:p>
    <w:sectPr w:rsidR="00816821" w:rsidRPr="00E24DBE" w:rsidSect="00E24DBE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F8"/>
    <w:multiLevelType w:val="hybridMultilevel"/>
    <w:tmpl w:val="7D4E9C1C"/>
    <w:lvl w:ilvl="0" w:tplc="AC66353A">
      <w:numFmt w:val="bullet"/>
      <w:lvlText w:val="-"/>
      <w:lvlJc w:val="left"/>
      <w:pPr>
        <w:ind w:left="720" w:hanging="360"/>
      </w:pPr>
      <w:rPr>
        <w:rFonts w:ascii="Helvetica" w:eastAsia="ＭＳ Ｐゴシック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488"/>
    <w:multiLevelType w:val="hybridMultilevel"/>
    <w:tmpl w:val="9A02CDE6"/>
    <w:lvl w:ilvl="0" w:tplc="F7E01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2107A7"/>
    <w:multiLevelType w:val="hybridMultilevel"/>
    <w:tmpl w:val="842AE360"/>
    <w:lvl w:ilvl="0" w:tplc="AC66353A">
      <w:numFmt w:val="bullet"/>
      <w:lvlText w:val="-"/>
      <w:lvlJc w:val="left"/>
      <w:pPr>
        <w:ind w:left="720" w:hanging="360"/>
      </w:pPr>
      <w:rPr>
        <w:rFonts w:ascii="Helvetica" w:eastAsia="ＭＳ Ｐゴシック" w:hAnsi="Helvetic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9E3D28"/>
    <w:multiLevelType w:val="hybridMultilevel"/>
    <w:tmpl w:val="BF52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73342"/>
    <w:multiLevelType w:val="hybridMultilevel"/>
    <w:tmpl w:val="2E283F46"/>
    <w:lvl w:ilvl="0" w:tplc="AC66353A">
      <w:numFmt w:val="bullet"/>
      <w:lvlText w:val="-"/>
      <w:lvlJc w:val="left"/>
      <w:pPr>
        <w:ind w:left="720" w:hanging="360"/>
      </w:pPr>
      <w:rPr>
        <w:rFonts w:ascii="Helvetica" w:eastAsia="ＭＳ Ｐゴシック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BE"/>
    <w:rsid w:val="00060C4F"/>
    <w:rsid w:val="000F6AEE"/>
    <w:rsid w:val="002C4AC6"/>
    <w:rsid w:val="002D4BE0"/>
    <w:rsid w:val="00391EA1"/>
    <w:rsid w:val="005033AB"/>
    <w:rsid w:val="005D7AF1"/>
    <w:rsid w:val="005F1A47"/>
    <w:rsid w:val="006F3D2C"/>
    <w:rsid w:val="00816821"/>
    <w:rsid w:val="00883A1A"/>
    <w:rsid w:val="0093702D"/>
    <w:rsid w:val="00A26E7C"/>
    <w:rsid w:val="00A51DD4"/>
    <w:rsid w:val="00AE4C16"/>
    <w:rsid w:val="00CA4139"/>
    <w:rsid w:val="00E24DBE"/>
    <w:rsid w:val="00F73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Theme="minorEastAsia" w:hAnsi="ＭＳ Ｐゴシック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Theme="minorEastAsia" w:hAnsi="ＭＳ Ｐゴシック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Tanizawa Atsushi</dc:creator>
  <cp:lastModifiedBy>Hikari Ishido</cp:lastModifiedBy>
  <cp:revision>2</cp:revision>
  <cp:lastPrinted>2013-04-04T08:59:00Z</cp:lastPrinted>
  <dcterms:created xsi:type="dcterms:W3CDTF">2013-05-27T23:52:00Z</dcterms:created>
  <dcterms:modified xsi:type="dcterms:W3CDTF">2013-05-27T23:52:00Z</dcterms:modified>
</cp:coreProperties>
</file>